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E232" w14:textId="77777777" w:rsidR="006A5818" w:rsidRPr="00300AD8" w:rsidRDefault="006A5818" w:rsidP="006A5818">
      <w:pPr>
        <w:spacing w:after="0"/>
        <w:jc w:val="center"/>
        <w:rPr>
          <w:rFonts w:ascii="Microsoft Sans Serif" w:hAnsi="Microsoft Sans Serif" w:cs="Microsoft Sans Serif"/>
          <w:b/>
          <w:sz w:val="32"/>
          <w:szCs w:val="32"/>
        </w:rPr>
      </w:pPr>
      <w:r w:rsidRPr="00300AD8">
        <w:rPr>
          <w:rFonts w:ascii="Microsoft Sans Serif" w:hAnsi="Microsoft Sans Serif" w:cs="Microsoft Sans Serif"/>
          <w:b/>
          <w:sz w:val="32"/>
          <w:szCs w:val="32"/>
        </w:rPr>
        <w:t>RIMSWELL PARISH COUNCIL</w:t>
      </w:r>
    </w:p>
    <w:p w14:paraId="0D7D62DF" w14:textId="77777777" w:rsidR="006A5818" w:rsidRPr="00300AD8" w:rsidRDefault="006A5818" w:rsidP="006A5818">
      <w:pPr>
        <w:spacing w:after="0"/>
        <w:jc w:val="center"/>
        <w:rPr>
          <w:rFonts w:ascii="Microsoft Sans Serif" w:hAnsi="Microsoft Sans Serif" w:cs="Microsoft Sans Serif"/>
          <w:b/>
          <w:sz w:val="32"/>
          <w:szCs w:val="32"/>
        </w:rPr>
      </w:pPr>
      <w:r w:rsidRPr="00300AD8">
        <w:rPr>
          <w:rFonts w:ascii="Microsoft Sans Serif" w:hAnsi="Microsoft Sans Serif" w:cs="Microsoft Sans Serif"/>
          <w:b/>
          <w:sz w:val="32"/>
          <w:szCs w:val="32"/>
        </w:rPr>
        <w:t xml:space="preserve">Minutes </w:t>
      </w:r>
      <w:r>
        <w:rPr>
          <w:rFonts w:ascii="Microsoft Sans Serif" w:hAnsi="Microsoft Sans Serif" w:cs="Microsoft Sans Serif"/>
          <w:b/>
          <w:sz w:val="32"/>
          <w:szCs w:val="32"/>
        </w:rPr>
        <w:t>of the meeting held at the Memorial Hall, Roos</w:t>
      </w:r>
    </w:p>
    <w:p w14:paraId="1E46BC29" w14:textId="152B3A4A" w:rsidR="006A5818" w:rsidRDefault="006A5818" w:rsidP="006A5818">
      <w:pPr>
        <w:spacing w:after="0"/>
        <w:jc w:val="center"/>
        <w:rPr>
          <w:rFonts w:ascii="Microsoft Sans Serif" w:hAnsi="Microsoft Sans Serif" w:cs="Microsoft Sans Serif"/>
          <w:b/>
          <w:sz w:val="32"/>
          <w:szCs w:val="32"/>
        </w:rPr>
      </w:pPr>
      <w:r>
        <w:rPr>
          <w:rFonts w:ascii="Microsoft Sans Serif" w:hAnsi="Microsoft Sans Serif" w:cs="Microsoft Sans Serif"/>
          <w:b/>
          <w:sz w:val="32"/>
          <w:szCs w:val="32"/>
        </w:rPr>
        <w:t xml:space="preserve">Tuesday </w:t>
      </w:r>
      <w:r w:rsidR="00061C2C">
        <w:rPr>
          <w:rFonts w:ascii="Microsoft Sans Serif" w:hAnsi="Microsoft Sans Serif" w:cs="Microsoft Sans Serif"/>
          <w:b/>
          <w:sz w:val="32"/>
          <w:szCs w:val="32"/>
        </w:rPr>
        <w:t>22</w:t>
      </w:r>
      <w:r w:rsidR="00061C2C" w:rsidRPr="00061C2C">
        <w:rPr>
          <w:rFonts w:ascii="Microsoft Sans Serif" w:hAnsi="Microsoft Sans Serif" w:cs="Microsoft Sans Serif"/>
          <w:b/>
          <w:sz w:val="32"/>
          <w:szCs w:val="32"/>
          <w:vertAlign w:val="superscript"/>
        </w:rPr>
        <w:t>ND</w:t>
      </w:r>
      <w:r w:rsidR="00061C2C">
        <w:rPr>
          <w:rFonts w:ascii="Microsoft Sans Serif" w:hAnsi="Microsoft Sans Serif" w:cs="Microsoft Sans Serif"/>
          <w:b/>
          <w:sz w:val="32"/>
          <w:szCs w:val="32"/>
        </w:rPr>
        <w:t xml:space="preserve"> AUGUST</w:t>
      </w:r>
      <w:r>
        <w:rPr>
          <w:rFonts w:ascii="Microsoft Sans Serif" w:hAnsi="Microsoft Sans Serif" w:cs="Microsoft Sans Serif"/>
          <w:b/>
          <w:sz w:val="32"/>
          <w:szCs w:val="32"/>
        </w:rPr>
        <w:t xml:space="preserve"> 2023</w:t>
      </w:r>
    </w:p>
    <w:p w14:paraId="1AAD3EBF" w14:textId="77777777" w:rsidR="006A5818" w:rsidRDefault="006A5818" w:rsidP="006A5818">
      <w:pPr>
        <w:spacing w:after="0"/>
        <w:jc w:val="center"/>
        <w:rPr>
          <w:rFonts w:ascii="Microsoft Sans Serif" w:hAnsi="Microsoft Sans Serif" w:cs="Microsoft Sans Serif"/>
          <w:b/>
          <w:sz w:val="32"/>
          <w:szCs w:val="32"/>
        </w:rPr>
      </w:pPr>
    </w:p>
    <w:p w14:paraId="034CF4AA" w14:textId="672FDD8A" w:rsidR="006A5818" w:rsidRDefault="006A5818" w:rsidP="006A5818">
      <w:pPr>
        <w:spacing w:after="0"/>
        <w:rPr>
          <w:rFonts w:ascii="Microsoft Sans Serif" w:hAnsi="Microsoft Sans Serif" w:cs="Microsoft Sans Serif"/>
          <w:bCs/>
        </w:rPr>
      </w:pPr>
      <w:r>
        <w:rPr>
          <w:rFonts w:ascii="Microsoft Sans Serif" w:hAnsi="Microsoft Sans Serif" w:cs="Microsoft Sans Serif"/>
          <w:bCs/>
        </w:rPr>
        <w:t xml:space="preserve">Present – S Dixon </w:t>
      </w:r>
      <w:r>
        <w:rPr>
          <w:rFonts w:ascii="Microsoft Sans Serif" w:hAnsi="Microsoft Sans Serif" w:cs="Microsoft Sans Serif"/>
          <w:b/>
          <w:bCs/>
        </w:rPr>
        <w:t>(Chair)</w:t>
      </w:r>
      <w:r>
        <w:rPr>
          <w:rFonts w:ascii="Microsoft Sans Serif" w:hAnsi="Microsoft Sans Serif" w:cs="Microsoft Sans Serif"/>
          <w:bCs/>
        </w:rPr>
        <w:t xml:space="preserve">, L Glover and D Fewster </w:t>
      </w:r>
    </w:p>
    <w:p w14:paraId="3A52D7FA" w14:textId="77777777" w:rsidR="006A5818" w:rsidRDefault="006A5818" w:rsidP="006A5818">
      <w:pPr>
        <w:spacing w:after="0"/>
        <w:rPr>
          <w:rFonts w:ascii="Microsoft Sans Serif" w:hAnsi="Microsoft Sans Serif" w:cs="Microsoft Sans Serif"/>
          <w:bCs/>
        </w:rPr>
      </w:pPr>
    </w:p>
    <w:p w14:paraId="173470D6" w14:textId="77777777" w:rsidR="006A5818" w:rsidRDefault="006A5818" w:rsidP="006A5818">
      <w:pPr>
        <w:spacing w:after="0"/>
        <w:rPr>
          <w:rFonts w:ascii="Microsoft Sans Serif" w:hAnsi="Microsoft Sans Serif" w:cs="Microsoft Sans Serif"/>
          <w:bCs/>
        </w:rPr>
      </w:pPr>
      <w:r>
        <w:rPr>
          <w:rFonts w:ascii="Microsoft Sans Serif" w:hAnsi="Microsoft Sans Serif" w:cs="Microsoft Sans Serif"/>
          <w:bCs/>
        </w:rPr>
        <w:t xml:space="preserve">In attendance:  Clerk J Richardson </w:t>
      </w:r>
      <w:r>
        <w:rPr>
          <w:rFonts w:ascii="Microsoft Sans Serif" w:hAnsi="Microsoft Sans Serif" w:cs="Microsoft Sans Serif"/>
          <w:b/>
        </w:rPr>
        <w:t>JR</w:t>
      </w:r>
      <w:r w:rsidRPr="00BD3709">
        <w:rPr>
          <w:rFonts w:ascii="Microsoft Sans Serif" w:hAnsi="Microsoft Sans Serif" w:cs="Microsoft Sans Serif"/>
          <w:b/>
        </w:rPr>
        <w:t xml:space="preserve"> </w:t>
      </w:r>
    </w:p>
    <w:p w14:paraId="51D97225" w14:textId="77777777" w:rsidR="006A5818" w:rsidRDefault="006A5818" w:rsidP="006A5818"/>
    <w:p w14:paraId="0D6D3B06" w14:textId="6E37AB17" w:rsidR="006A5818" w:rsidRPr="006A5818" w:rsidRDefault="006A5818" w:rsidP="006A5818">
      <w:pPr>
        <w:pStyle w:val="ListParagraph"/>
        <w:numPr>
          <w:ilvl w:val="0"/>
          <w:numId w:val="2"/>
        </w:numPr>
        <w:spacing w:after="120"/>
        <w:ind w:left="357" w:hanging="357"/>
        <w:contextualSpacing w:val="0"/>
        <w:rPr>
          <w:rFonts w:cstheme="minorHAnsi"/>
          <w:b/>
          <w:bCs/>
        </w:rPr>
      </w:pPr>
      <w:r w:rsidRPr="006A5818">
        <w:rPr>
          <w:rFonts w:cstheme="minorHAnsi"/>
          <w:b/>
          <w:bCs/>
        </w:rPr>
        <w:t>Apologies for absence</w:t>
      </w:r>
    </w:p>
    <w:p w14:paraId="32EA7B4C" w14:textId="4398F108" w:rsidR="006A5818" w:rsidRPr="001B6D22" w:rsidRDefault="006A5818" w:rsidP="006A5818">
      <w:pPr>
        <w:pStyle w:val="ListParagraph"/>
        <w:spacing w:after="120"/>
        <w:ind w:left="357"/>
        <w:contextualSpacing w:val="0"/>
        <w:rPr>
          <w:rFonts w:cstheme="minorHAnsi"/>
        </w:rPr>
      </w:pPr>
      <w:r>
        <w:rPr>
          <w:rFonts w:cstheme="minorHAnsi"/>
        </w:rPr>
        <w:t>There were no apologies</w:t>
      </w:r>
    </w:p>
    <w:p w14:paraId="327DFDB8" w14:textId="77777777" w:rsidR="006A5818" w:rsidRPr="006A5818" w:rsidRDefault="006A5818" w:rsidP="006A5818">
      <w:pPr>
        <w:pStyle w:val="ListParagraph"/>
        <w:numPr>
          <w:ilvl w:val="0"/>
          <w:numId w:val="2"/>
        </w:numPr>
        <w:spacing w:after="120"/>
        <w:ind w:left="357" w:hanging="357"/>
        <w:contextualSpacing w:val="0"/>
        <w:rPr>
          <w:rFonts w:cstheme="minorHAnsi"/>
          <w:b/>
          <w:bCs/>
        </w:rPr>
      </w:pPr>
      <w:r w:rsidRPr="006A5818">
        <w:rPr>
          <w:rFonts w:cstheme="minorHAnsi"/>
          <w:b/>
          <w:bCs/>
        </w:rPr>
        <w:t>To receive</w:t>
      </w:r>
    </w:p>
    <w:p w14:paraId="267B3996" w14:textId="77777777" w:rsidR="006A5818" w:rsidRPr="001B6D22" w:rsidRDefault="006A5818" w:rsidP="006A5818">
      <w:pPr>
        <w:pStyle w:val="ListParagraph"/>
        <w:numPr>
          <w:ilvl w:val="1"/>
          <w:numId w:val="1"/>
        </w:numPr>
        <w:spacing w:after="120"/>
        <w:contextualSpacing w:val="0"/>
        <w:rPr>
          <w:rFonts w:cstheme="minorHAnsi"/>
        </w:rPr>
      </w:pPr>
      <w:r w:rsidRPr="001B6D22">
        <w:rPr>
          <w:rFonts w:cstheme="minorHAnsi"/>
        </w:rPr>
        <w:t>Declarations of Interests from councillors in respect of items appearing on this agenda;</w:t>
      </w:r>
    </w:p>
    <w:p w14:paraId="605CFCBE" w14:textId="77777777" w:rsidR="006A5818" w:rsidRPr="001B6D22" w:rsidRDefault="006A5818" w:rsidP="006A5818">
      <w:pPr>
        <w:pStyle w:val="ListParagraph"/>
        <w:numPr>
          <w:ilvl w:val="1"/>
          <w:numId w:val="1"/>
        </w:numPr>
        <w:spacing w:after="120"/>
        <w:contextualSpacing w:val="0"/>
        <w:rPr>
          <w:rFonts w:cstheme="minorHAnsi"/>
        </w:rPr>
      </w:pPr>
      <w:r w:rsidRPr="001B6D22">
        <w:rPr>
          <w:rFonts w:cstheme="minorHAnsi"/>
        </w:rPr>
        <w:t>Dispensations granted to councillors in respect of items appearing on this agenda</w:t>
      </w:r>
    </w:p>
    <w:p w14:paraId="6A58E946" w14:textId="77777777" w:rsidR="006A5818" w:rsidRPr="006A5818" w:rsidRDefault="006A5818" w:rsidP="006A5818">
      <w:pPr>
        <w:pStyle w:val="ListParagraph"/>
        <w:numPr>
          <w:ilvl w:val="0"/>
          <w:numId w:val="2"/>
        </w:numPr>
        <w:spacing w:after="120"/>
        <w:ind w:left="357" w:hanging="357"/>
        <w:contextualSpacing w:val="0"/>
        <w:rPr>
          <w:rFonts w:cstheme="minorHAnsi"/>
          <w:b/>
          <w:bCs/>
        </w:rPr>
      </w:pPr>
      <w:r w:rsidRPr="006A5818">
        <w:rPr>
          <w:rFonts w:cstheme="minorHAnsi"/>
          <w:b/>
          <w:bCs/>
        </w:rPr>
        <w:t>To agree and adopt as a true record the minutes of the meeting held on 24</w:t>
      </w:r>
      <w:r w:rsidRPr="006A5818">
        <w:rPr>
          <w:rFonts w:cstheme="minorHAnsi"/>
          <w:b/>
          <w:bCs/>
          <w:vertAlign w:val="superscript"/>
        </w:rPr>
        <w:t>th</w:t>
      </w:r>
      <w:r w:rsidRPr="006A5818">
        <w:rPr>
          <w:rFonts w:cstheme="minorHAnsi"/>
          <w:b/>
          <w:bCs/>
        </w:rPr>
        <w:t xml:space="preserve"> January 2023</w:t>
      </w:r>
    </w:p>
    <w:p w14:paraId="53B187AB" w14:textId="6EB4232D" w:rsidR="006A5818" w:rsidRPr="001B6D22" w:rsidRDefault="006A5818" w:rsidP="006A5818">
      <w:pPr>
        <w:pStyle w:val="ListParagraph"/>
        <w:spacing w:after="120"/>
        <w:ind w:left="357"/>
        <w:contextualSpacing w:val="0"/>
        <w:rPr>
          <w:rFonts w:cstheme="minorHAnsi"/>
        </w:rPr>
      </w:pPr>
      <w:r>
        <w:rPr>
          <w:rFonts w:cstheme="minorHAnsi"/>
        </w:rPr>
        <w:t>The Minutes of a meeting held on 24</w:t>
      </w:r>
      <w:r w:rsidRPr="006A5818">
        <w:rPr>
          <w:rFonts w:cstheme="minorHAnsi"/>
          <w:vertAlign w:val="superscript"/>
        </w:rPr>
        <w:t>th</w:t>
      </w:r>
      <w:r>
        <w:rPr>
          <w:rFonts w:cstheme="minorHAnsi"/>
        </w:rPr>
        <w:t xml:space="preserve"> January 2023 were agreed as a correct record of proceedings thereat</w:t>
      </w:r>
    </w:p>
    <w:p w14:paraId="6FFA23FA" w14:textId="77777777" w:rsidR="006A5818" w:rsidRPr="006A5818" w:rsidRDefault="006A5818" w:rsidP="006A5818">
      <w:pPr>
        <w:pStyle w:val="ListParagraph"/>
        <w:numPr>
          <w:ilvl w:val="0"/>
          <w:numId w:val="2"/>
        </w:numPr>
        <w:spacing w:after="120"/>
        <w:ind w:left="357" w:hanging="357"/>
        <w:contextualSpacing w:val="0"/>
        <w:rPr>
          <w:rFonts w:cstheme="minorHAnsi"/>
          <w:b/>
          <w:bCs/>
        </w:rPr>
      </w:pPr>
      <w:r w:rsidRPr="006A5818">
        <w:rPr>
          <w:rFonts w:cstheme="minorHAnsi"/>
          <w:b/>
          <w:bCs/>
        </w:rPr>
        <w:t>To receive the Clerks report and councillor updates</w:t>
      </w:r>
    </w:p>
    <w:p w14:paraId="629818B2" w14:textId="01352179" w:rsidR="006A5818" w:rsidRDefault="006A5818" w:rsidP="006A5818">
      <w:pPr>
        <w:pStyle w:val="ListParagraph"/>
        <w:spacing w:after="120"/>
        <w:ind w:left="357"/>
        <w:contextualSpacing w:val="0"/>
        <w:rPr>
          <w:rFonts w:cstheme="minorHAnsi"/>
        </w:rPr>
      </w:pPr>
      <w:r>
        <w:rPr>
          <w:rFonts w:cstheme="minorHAnsi"/>
        </w:rPr>
        <w:t>There was nothing further to report at this time</w:t>
      </w:r>
    </w:p>
    <w:p w14:paraId="6A433031" w14:textId="77777777" w:rsidR="006A5818" w:rsidRPr="006A5818" w:rsidRDefault="006A5818" w:rsidP="006A5818">
      <w:pPr>
        <w:pStyle w:val="ListParagraph"/>
        <w:numPr>
          <w:ilvl w:val="0"/>
          <w:numId w:val="2"/>
        </w:numPr>
        <w:spacing w:after="120"/>
        <w:ind w:left="357" w:hanging="357"/>
        <w:contextualSpacing w:val="0"/>
        <w:rPr>
          <w:rFonts w:cstheme="minorHAnsi"/>
          <w:b/>
          <w:bCs/>
        </w:rPr>
      </w:pPr>
      <w:r w:rsidRPr="006A5818">
        <w:rPr>
          <w:rFonts w:cstheme="minorHAnsi"/>
          <w:b/>
          <w:bCs/>
        </w:rPr>
        <w:t>Co-option</w:t>
      </w:r>
    </w:p>
    <w:p w14:paraId="516D9BBE" w14:textId="15481236" w:rsidR="006A5818" w:rsidRDefault="006A5818" w:rsidP="006A5818">
      <w:pPr>
        <w:pStyle w:val="ListParagraph"/>
        <w:spacing w:after="120"/>
        <w:ind w:left="357"/>
        <w:contextualSpacing w:val="0"/>
        <w:rPr>
          <w:rFonts w:cstheme="minorHAnsi"/>
        </w:rPr>
      </w:pPr>
      <w:r>
        <w:rPr>
          <w:rFonts w:cstheme="minorHAnsi"/>
        </w:rPr>
        <w:t xml:space="preserve">It was </w:t>
      </w:r>
      <w:r w:rsidRPr="006A5818">
        <w:rPr>
          <w:rFonts w:cstheme="minorHAnsi"/>
          <w:b/>
          <w:bCs/>
        </w:rPr>
        <w:t>RESOLVED</w:t>
      </w:r>
      <w:r>
        <w:rPr>
          <w:rFonts w:cstheme="minorHAnsi"/>
        </w:rPr>
        <w:t xml:space="preserve"> that Mrs A Connor be co-opted to Rimswell Parish Council</w:t>
      </w:r>
    </w:p>
    <w:p w14:paraId="5EDACD45" w14:textId="76732DE9" w:rsidR="00EC56FD" w:rsidRPr="00EC56FD" w:rsidRDefault="00EC56FD" w:rsidP="006A5818">
      <w:pPr>
        <w:pStyle w:val="ListParagraph"/>
        <w:spacing w:after="120"/>
        <w:ind w:left="357"/>
        <w:contextualSpacing w:val="0"/>
        <w:rPr>
          <w:rFonts w:cstheme="minorHAnsi"/>
          <w:i/>
          <w:iCs/>
        </w:rPr>
      </w:pPr>
      <w:r w:rsidRPr="00EC56FD">
        <w:rPr>
          <w:rFonts w:cstheme="minorHAnsi"/>
          <w:i/>
          <w:iCs/>
        </w:rPr>
        <w:t>(Cllr A Connor joined the meeting at this point)</w:t>
      </w:r>
    </w:p>
    <w:p w14:paraId="2E9CCA1A" w14:textId="77777777" w:rsidR="006A5818" w:rsidRPr="006A5818" w:rsidRDefault="006A5818" w:rsidP="006A5818">
      <w:pPr>
        <w:pStyle w:val="ListParagraph"/>
        <w:numPr>
          <w:ilvl w:val="0"/>
          <w:numId w:val="2"/>
        </w:numPr>
        <w:spacing w:after="120"/>
        <w:ind w:left="357" w:hanging="357"/>
        <w:contextualSpacing w:val="0"/>
        <w:rPr>
          <w:rFonts w:cstheme="minorHAnsi"/>
          <w:b/>
          <w:bCs/>
        </w:rPr>
      </w:pPr>
      <w:r w:rsidRPr="006A5818">
        <w:rPr>
          <w:rFonts w:cstheme="minorHAnsi"/>
          <w:b/>
          <w:bCs/>
        </w:rPr>
        <w:t>Defibrillator(s)</w:t>
      </w:r>
    </w:p>
    <w:p w14:paraId="5F6139BF" w14:textId="4D7A1BC5" w:rsidR="006A5818" w:rsidRDefault="006A5818" w:rsidP="006A5818">
      <w:pPr>
        <w:pStyle w:val="ListParagraph"/>
        <w:spacing w:after="120"/>
        <w:ind w:left="357"/>
        <w:contextualSpacing w:val="0"/>
        <w:rPr>
          <w:rFonts w:cstheme="minorHAnsi"/>
        </w:rPr>
      </w:pPr>
      <w:r>
        <w:rPr>
          <w:rFonts w:cstheme="minorHAnsi"/>
        </w:rPr>
        <w:t>There was nothing further to report at this time</w:t>
      </w:r>
    </w:p>
    <w:p w14:paraId="50021C6A" w14:textId="77777777" w:rsidR="006A5818" w:rsidRDefault="006A5818" w:rsidP="006A5818">
      <w:pPr>
        <w:pStyle w:val="ListParagraph"/>
        <w:numPr>
          <w:ilvl w:val="0"/>
          <w:numId w:val="2"/>
        </w:numPr>
        <w:spacing w:after="120"/>
        <w:ind w:left="357" w:hanging="357"/>
        <w:contextualSpacing w:val="0"/>
        <w:rPr>
          <w:rFonts w:cstheme="minorHAnsi"/>
          <w:b/>
          <w:bCs/>
        </w:rPr>
      </w:pPr>
      <w:r w:rsidRPr="006A5818">
        <w:rPr>
          <w:rFonts w:cstheme="minorHAnsi"/>
          <w:b/>
          <w:bCs/>
        </w:rPr>
        <w:t>ERYC - Community Governance Review</w:t>
      </w:r>
    </w:p>
    <w:p w14:paraId="06E1008C" w14:textId="7A2FE674" w:rsidR="006A5818" w:rsidRPr="006A5818" w:rsidRDefault="006A5818" w:rsidP="006A5818">
      <w:pPr>
        <w:pStyle w:val="ListParagraph"/>
        <w:spacing w:after="120"/>
        <w:ind w:left="357"/>
        <w:contextualSpacing w:val="0"/>
        <w:rPr>
          <w:rFonts w:cstheme="minorHAnsi"/>
        </w:rPr>
      </w:pPr>
      <w:r>
        <w:rPr>
          <w:rFonts w:cstheme="minorHAnsi"/>
        </w:rPr>
        <w:t xml:space="preserve">Information having been circulated it was </w:t>
      </w:r>
      <w:r w:rsidRPr="006A5818">
        <w:rPr>
          <w:rFonts w:cstheme="minorHAnsi"/>
          <w:b/>
          <w:bCs/>
        </w:rPr>
        <w:t>RESOLVED</w:t>
      </w:r>
      <w:r>
        <w:rPr>
          <w:rFonts w:cstheme="minorHAnsi"/>
        </w:rPr>
        <w:t xml:space="preserve"> that the proposals be accepted </w:t>
      </w:r>
    </w:p>
    <w:p w14:paraId="7C08E798" w14:textId="77777777" w:rsidR="006A5818" w:rsidRDefault="006A5818" w:rsidP="006A5818">
      <w:pPr>
        <w:pStyle w:val="ListParagraph"/>
        <w:numPr>
          <w:ilvl w:val="0"/>
          <w:numId w:val="2"/>
        </w:numPr>
        <w:spacing w:after="120"/>
        <w:ind w:left="357" w:hanging="357"/>
        <w:contextualSpacing w:val="0"/>
        <w:rPr>
          <w:rFonts w:cstheme="minorHAnsi"/>
        </w:rPr>
      </w:pPr>
      <w:r>
        <w:rPr>
          <w:rFonts w:cstheme="minorHAnsi"/>
        </w:rPr>
        <w:t>Accounts for payment May /June/July 2023:-</w:t>
      </w:r>
    </w:p>
    <w:p w14:paraId="7CA9B14B" w14:textId="77777777" w:rsidR="006A5818" w:rsidRDefault="006A5818" w:rsidP="006A5818">
      <w:pPr>
        <w:pStyle w:val="ListParagraph"/>
        <w:numPr>
          <w:ilvl w:val="0"/>
          <w:numId w:val="3"/>
        </w:numPr>
        <w:spacing w:after="120"/>
        <w:contextualSpacing w:val="0"/>
        <w:rPr>
          <w:rFonts w:cstheme="minorHAnsi"/>
        </w:rPr>
      </w:pPr>
      <w:r>
        <w:rPr>
          <w:rFonts w:cstheme="minorHAnsi"/>
        </w:rPr>
        <w:t>Salaries</w:t>
      </w:r>
    </w:p>
    <w:p w14:paraId="15038CD9" w14:textId="77777777" w:rsidR="006A5818" w:rsidRDefault="006A5818" w:rsidP="006A5818">
      <w:pPr>
        <w:pStyle w:val="ListParagraph"/>
        <w:numPr>
          <w:ilvl w:val="0"/>
          <w:numId w:val="3"/>
        </w:numPr>
        <w:spacing w:after="120"/>
        <w:contextualSpacing w:val="0"/>
        <w:rPr>
          <w:rFonts w:cstheme="minorHAnsi"/>
        </w:rPr>
      </w:pPr>
      <w:r>
        <w:rPr>
          <w:rFonts w:cstheme="minorHAnsi"/>
        </w:rPr>
        <w:t>Defib pads - £153.47</w:t>
      </w:r>
    </w:p>
    <w:p w14:paraId="5A563CF7" w14:textId="3D3AD7A0" w:rsidR="006A5818" w:rsidRPr="006A5818" w:rsidRDefault="006A5818" w:rsidP="006A5818">
      <w:pPr>
        <w:spacing w:after="120"/>
        <w:ind w:left="357"/>
        <w:rPr>
          <w:rFonts w:cstheme="minorHAnsi"/>
        </w:rPr>
      </w:pPr>
      <w:r>
        <w:rPr>
          <w:rFonts w:cstheme="minorHAnsi"/>
        </w:rPr>
        <w:t xml:space="preserve">It was </w:t>
      </w:r>
      <w:r w:rsidRPr="006A5818">
        <w:rPr>
          <w:rFonts w:cstheme="minorHAnsi"/>
          <w:b/>
          <w:bCs/>
        </w:rPr>
        <w:t>RESOLVED</w:t>
      </w:r>
      <w:r>
        <w:rPr>
          <w:rFonts w:cstheme="minorHAnsi"/>
        </w:rPr>
        <w:t xml:space="preserve"> that the above payments be noted</w:t>
      </w:r>
    </w:p>
    <w:p w14:paraId="443F2B63" w14:textId="77777777" w:rsidR="006A5818" w:rsidRDefault="006A5818" w:rsidP="006A5818">
      <w:pPr>
        <w:pStyle w:val="ListParagraph"/>
        <w:numPr>
          <w:ilvl w:val="0"/>
          <w:numId w:val="2"/>
        </w:numPr>
        <w:spacing w:after="120"/>
        <w:ind w:left="357" w:hanging="357"/>
        <w:contextualSpacing w:val="0"/>
        <w:rPr>
          <w:rFonts w:cstheme="minorHAnsi"/>
        </w:rPr>
      </w:pPr>
      <w:r>
        <w:rPr>
          <w:rFonts w:cstheme="minorHAnsi"/>
        </w:rPr>
        <w:t>Village Hall – update</w:t>
      </w:r>
    </w:p>
    <w:p w14:paraId="5D1FBC66" w14:textId="2DABD922" w:rsidR="006A5818" w:rsidRDefault="006A5818" w:rsidP="006A5818">
      <w:pPr>
        <w:pStyle w:val="ListParagraph"/>
        <w:spacing w:after="120"/>
        <w:ind w:left="357"/>
        <w:contextualSpacing w:val="0"/>
        <w:rPr>
          <w:rFonts w:cstheme="minorHAnsi"/>
        </w:rPr>
      </w:pPr>
      <w:r>
        <w:rPr>
          <w:rFonts w:cstheme="minorHAnsi"/>
        </w:rPr>
        <w:t xml:space="preserve">Following discussion it was </w:t>
      </w:r>
      <w:r w:rsidRPr="006A5818">
        <w:rPr>
          <w:rFonts w:cstheme="minorHAnsi"/>
          <w:b/>
          <w:bCs/>
        </w:rPr>
        <w:t>RESOLVED</w:t>
      </w:r>
      <w:r>
        <w:rPr>
          <w:rFonts w:cstheme="minorHAnsi"/>
        </w:rPr>
        <w:t xml:space="preserve"> that this item be removed f</w:t>
      </w:r>
      <w:r w:rsidR="00EC56FD">
        <w:rPr>
          <w:rFonts w:cstheme="minorHAnsi"/>
        </w:rPr>
        <w:t>ro</w:t>
      </w:r>
      <w:r>
        <w:rPr>
          <w:rFonts w:cstheme="minorHAnsi"/>
        </w:rPr>
        <w:t>m the agenda</w:t>
      </w:r>
      <w:r w:rsidR="00EC56FD">
        <w:rPr>
          <w:rFonts w:cstheme="minorHAnsi"/>
        </w:rPr>
        <w:t xml:space="preserve">.  </w:t>
      </w:r>
      <w:r>
        <w:rPr>
          <w:rFonts w:cstheme="minorHAnsi"/>
        </w:rPr>
        <w:t xml:space="preserve"> Rimswell Parish Council has attempted over a number of years to work with the trustees of the village hall to improve the area/building, however, this land and building is not within the remit of the Rimswell Parish C</w:t>
      </w:r>
      <w:r w:rsidR="00EC56FD">
        <w:rPr>
          <w:rFonts w:cstheme="minorHAnsi"/>
        </w:rPr>
        <w:t>o</w:t>
      </w:r>
      <w:r>
        <w:rPr>
          <w:rFonts w:cstheme="minorHAnsi"/>
        </w:rPr>
        <w:t>uncil</w:t>
      </w:r>
      <w:r w:rsidR="00EC56FD">
        <w:rPr>
          <w:rFonts w:cstheme="minorHAnsi"/>
        </w:rPr>
        <w:t xml:space="preserve"> and despite every effort being made it has proved impossible to progress the matter.  Any concerns/enquiries regarding the village hall should be directed to the trustees</w:t>
      </w:r>
    </w:p>
    <w:p w14:paraId="1C903038" w14:textId="77777777" w:rsidR="00D83798" w:rsidRDefault="00D83798" w:rsidP="006A5818">
      <w:pPr>
        <w:pStyle w:val="ListParagraph"/>
        <w:spacing w:after="120"/>
        <w:ind w:left="357"/>
        <w:contextualSpacing w:val="0"/>
        <w:rPr>
          <w:rFonts w:cstheme="minorHAnsi"/>
        </w:rPr>
      </w:pPr>
    </w:p>
    <w:p w14:paraId="4670448A" w14:textId="77777777" w:rsidR="006A5818" w:rsidRDefault="006A5818" w:rsidP="006A5818">
      <w:pPr>
        <w:pStyle w:val="ListParagraph"/>
        <w:numPr>
          <w:ilvl w:val="0"/>
          <w:numId w:val="2"/>
        </w:numPr>
        <w:spacing w:after="120"/>
        <w:ind w:hanging="357"/>
        <w:contextualSpacing w:val="0"/>
        <w:rPr>
          <w:rFonts w:cstheme="minorHAnsi"/>
        </w:rPr>
      </w:pPr>
      <w:r w:rsidRPr="00453B6B">
        <w:rPr>
          <w:rFonts w:cstheme="minorHAnsi"/>
        </w:rPr>
        <w:t>Church &amp; Graveyard – update</w:t>
      </w:r>
    </w:p>
    <w:p w14:paraId="4679BF41" w14:textId="317972F8" w:rsidR="00EC56FD" w:rsidRDefault="00EC56FD" w:rsidP="00EC56FD">
      <w:pPr>
        <w:pStyle w:val="ListParagraph"/>
        <w:spacing w:after="120"/>
        <w:ind w:left="360"/>
        <w:contextualSpacing w:val="0"/>
        <w:rPr>
          <w:rFonts w:cstheme="minorHAnsi"/>
        </w:rPr>
      </w:pPr>
      <w:r>
        <w:rPr>
          <w:rFonts w:cstheme="minorHAnsi"/>
        </w:rPr>
        <w:lastRenderedPageBreak/>
        <w:t xml:space="preserve">Following discussion it was </w:t>
      </w:r>
      <w:r w:rsidRPr="006A5818">
        <w:rPr>
          <w:rFonts w:cstheme="minorHAnsi"/>
          <w:b/>
          <w:bCs/>
        </w:rPr>
        <w:t>RESOLVED</w:t>
      </w:r>
      <w:r>
        <w:rPr>
          <w:rFonts w:cstheme="minorHAnsi"/>
        </w:rPr>
        <w:t xml:space="preserve"> that this item be removed from the agenda.   Rimswell Parish Council has attempted over a number of years to work with the trustee(s) of the Church/Graveyard to improve the area/building, however, this land and the Church is not within the remit of the Rimswell Parish Council and despite every effort being made it has proved impossible to progress the matter.  Any concerns/enquiries regarding the Church/Graveyard should be directed to the trustee(s) </w:t>
      </w:r>
    </w:p>
    <w:p w14:paraId="5C023839" w14:textId="77777777" w:rsidR="006A5818" w:rsidRPr="00EC56FD" w:rsidRDefault="006A5818" w:rsidP="006A5818">
      <w:pPr>
        <w:pStyle w:val="ListParagraph"/>
        <w:numPr>
          <w:ilvl w:val="0"/>
          <w:numId w:val="2"/>
        </w:numPr>
        <w:spacing w:after="120"/>
        <w:ind w:left="357" w:hanging="357"/>
        <w:contextualSpacing w:val="0"/>
        <w:rPr>
          <w:rFonts w:cstheme="minorHAnsi"/>
        </w:rPr>
      </w:pPr>
      <w:r w:rsidRPr="001B6D22">
        <w:rPr>
          <w:rFonts w:cs="Microsoft Sans Serif"/>
        </w:rPr>
        <w:t>To receive agenda items for next meeting (date TBC)</w:t>
      </w:r>
    </w:p>
    <w:p w14:paraId="73F9CD8B" w14:textId="60D6AA4A" w:rsidR="00EC56FD" w:rsidRDefault="00EC56FD" w:rsidP="00EC56FD">
      <w:pPr>
        <w:pStyle w:val="ListParagraph"/>
        <w:numPr>
          <w:ilvl w:val="2"/>
          <w:numId w:val="1"/>
        </w:numPr>
        <w:spacing w:after="120"/>
        <w:rPr>
          <w:rFonts w:cstheme="minorHAnsi"/>
        </w:rPr>
      </w:pPr>
      <w:r>
        <w:rPr>
          <w:rFonts w:cstheme="minorHAnsi"/>
        </w:rPr>
        <w:t>Additional litter bins – clerk to apply to Tedder Hill Win</w:t>
      </w:r>
      <w:r w:rsidR="003140B1">
        <w:rPr>
          <w:rFonts w:cstheme="minorHAnsi"/>
        </w:rPr>
        <w:t>d</w:t>
      </w:r>
      <w:r>
        <w:rPr>
          <w:rFonts w:cstheme="minorHAnsi"/>
        </w:rPr>
        <w:t xml:space="preserve"> Farm Fund</w:t>
      </w:r>
    </w:p>
    <w:p w14:paraId="72F835E3" w14:textId="2CBD9195" w:rsidR="00EC56FD" w:rsidRDefault="00EC56FD" w:rsidP="00EC56FD">
      <w:pPr>
        <w:pStyle w:val="ListParagraph"/>
        <w:numPr>
          <w:ilvl w:val="2"/>
          <w:numId w:val="1"/>
        </w:numPr>
        <w:spacing w:after="120"/>
        <w:rPr>
          <w:rFonts w:cstheme="minorHAnsi"/>
        </w:rPr>
      </w:pPr>
      <w:r>
        <w:rPr>
          <w:rFonts w:cstheme="minorHAnsi"/>
        </w:rPr>
        <w:t>2 x Salt Bins – clerk to request installation with ERYC – outside Manor Farm, Church Road and outside Roseberry House, Thirtlebridge Lane</w:t>
      </w:r>
    </w:p>
    <w:p w14:paraId="73998D1E" w14:textId="41259A4E" w:rsidR="00EC56FD" w:rsidRDefault="003140B1" w:rsidP="00EC56FD">
      <w:pPr>
        <w:pStyle w:val="ListParagraph"/>
        <w:numPr>
          <w:ilvl w:val="2"/>
          <w:numId w:val="1"/>
        </w:numPr>
        <w:spacing w:after="120"/>
        <w:rPr>
          <w:rFonts w:cstheme="minorHAnsi"/>
        </w:rPr>
      </w:pPr>
      <w:r>
        <w:rPr>
          <w:rFonts w:cstheme="minorHAnsi"/>
        </w:rPr>
        <w:t>Facebook page</w:t>
      </w:r>
      <w:r w:rsidR="00EC56FD">
        <w:rPr>
          <w:rFonts w:cstheme="minorHAnsi"/>
        </w:rPr>
        <w:t xml:space="preserve"> – Chairman to set up, Clerk to populate</w:t>
      </w:r>
    </w:p>
    <w:p w14:paraId="6F9CBECD" w14:textId="0CBC95F8" w:rsidR="00EC56FD" w:rsidRDefault="00EC56FD" w:rsidP="00EC56FD">
      <w:pPr>
        <w:pStyle w:val="ListParagraph"/>
        <w:numPr>
          <w:ilvl w:val="2"/>
          <w:numId w:val="1"/>
        </w:numPr>
        <w:spacing w:after="120"/>
        <w:rPr>
          <w:rFonts w:cstheme="minorHAnsi"/>
        </w:rPr>
      </w:pPr>
      <w:r>
        <w:rPr>
          <w:rFonts w:cstheme="minorHAnsi"/>
        </w:rPr>
        <w:t>Next meeting(s) – 25</w:t>
      </w:r>
      <w:r w:rsidRPr="00EC56FD">
        <w:rPr>
          <w:rFonts w:cstheme="minorHAnsi"/>
          <w:vertAlign w:val="superscript"/>
        </w:rPr>
        <w:t>th</w:t>
      </w:r>
      <w:r>
        <w:rPr>
          <w:rFonts w:cstheme="minorHAnsi"/>
        </w:rPr>
        <w:t xml:space="preserve"> October 2023/13</w:t>
      </w:r>
      <w:r w:rsidRPr="00EC56FD">
        <w:rPr>
          <w:rFonts w:cstheme="minorHAnsi"/>
          <w:vertAlign w:val="superscript"/>
        </w:rPr>
        <w:t>th</w:t>
      </w:r>
      <w:r>
        <w:rPr>
          <w:rFonts w:cstheme="minorHAnsi"/>
        </w:rPr>
        <w:t xml:space="preserve"> December 2023</w:t>
      </w:r>
    </w:p>
    <w:p w14:paraId="483F974A" w14:textId="2204DAB7" w:rsidR="00EC56FD" w:rsidRPr="00EC56FD" w:rsidRDefault="00EC56FD" w:rsidP="00EC56FD">
      <w:pPr>
        <w:pStyle w:val="ListParagraph"/>
        <w:numPr>
          <w:ilvl w:val="2"/>
          <w:numId w:val="1"/>
        </w:numPr>
        <w:spacing w:after="120"/>
        <w:rPr>
          <w:rFonts w:cstheme="minorHAnsi"/>
        </w:rPr>
      </w:pPr>
      <w:r>
        <w:rPr>
          <w:rFonts w:cstheme="minorHAnsi"/>
        </w:rPr>
        <w:t>Vice Chairman – Cllr A Connor</w:t>
      </w:r>
    </w:p>
    <w:p w14:paraId="5C33D798" w14:textId="77777777" w:rsidR="006A5818" w:rsidRDefault="006A5818" w:rsidP="006A5818"/>
    <w:p w14:paraId="4BE2C9D8" w14:textId="77777777" w:rsidR="006A5818" w:rsidRDefault="006A5818" w:rsidP="006A5818"/>
    <w:p w14:paraId="56664553" w14:textId="77777777" w:rsidR="006A5818" w:rsidRDefault="006A5818" w:rsidP="006A5818"/>
    <w:p w14:paraId="6E399674" w14:textId="77777777" w:rsidR="0013476C" w:rsidRDefault="0013476C"/>
    <w:sectPr w:rsidR="00134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433BF"/>
    <w:multiLevelType w:val="hybridMultilevel"/>
    <w:tmpl w:val="07CA3116"/>
    <w:lvl w:ilvl="0" w:tplc="7ABE4CD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879CEDA4">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7C42FF"/>
    <w:multiLevelType w:val="hybridMultilevel"/>
    <w:tmpl w:val="095C5760"/>
    <w:lvl w:ilvl="0" w:tplc="0809000F">
      <w:start w:val="1"/>
      <w:numFmt w:val="decimal"/>
      <w:lvlText w:val="%1."/>
      <w:lvlJc w:val="left"/>
      <w:pPr>
        <w:ind w:left="360" w:hanging="360"/>
      </w:pPr>
    </w:lvl>
    <w:lvl w:ilvl="1" w:tplc="08090019" w:tentative="1">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2" w15:restartNumberingAfterBreak="0">
    <w:nsid w:val="7FAE0605"/>
    <w:multiLevelType w:val="hybridMultilevel"/>
    <w:tmpl w:val="B9AA2A80"/>
    <w:lvl w:ilvl="0" w:tplc="47EECEB6">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746457021">
    <w:abstractNumId w:val="0"/>
  </w:num>
  <w:num w:numId="2" w16cid:durableId="51661584">
    <w:abstractNumId w:val="1"/>
  </w:num>
  <w:num w:numId="3" w16cid:durableId="1819766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18"/>
    <w:rsid w:val="00061C2C"/>
    <w:rsid w:val="0013476C"/>
    <w:rsid w:val="001C492A"/>
    <w:rsid w:val="003140B1"/>
    <w:rsid w:val="006A5818"/>
    <w:rsid w:val="00D83798"/>
    <w:rsid w:val="00EC5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F7F5"/>
  <w15:chartTrackingRefBased/>
  <w15:docId w15:val="{2560BBD5-EA60-4622-B518-C7035253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818"/>
    <w:pPr>
      <w:spacing w:after="80" w:line="240" w:lineRule="auto"/>
    </w:pPr>
    <w:rPr>
      <w:rFonts w:eastAsia="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6A5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4</cp:revision>
  <dcterms:created xsi:type="dcterms:W3CDTF">2023-08-24T09:14:00Z</dcterms:created>
  <dcterms:modified xsi:type="dcterms:W3CDTF">2023-10-17T13:38:00Z</dcterms:modified>
</cp:coreProperties>
</file>